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E8CCA" w14:textId="77777777" w:rsidR="00D31D3A" w:rsidRDefault="00D31D3A" w:rsidP="00D31D3A">
      <w:pPr>
        <w:jc w:val="center"/>
        <w:rPr>
          <w:b/>
          <w:bCs/>
          <w:color w:val="008100"/>
          <w:sz w:val="32"/>
          <w:szCs w:val="32"/>
          <w:rtl/>
          <w:lang w:bidi="ar-AE"/>
        </w:rPr>
      </w:pPr>
      <w:r w:rsidRPr="00D31D3A">
        <w:rPr>
          <w:rFonts w:ascii="David Transparent,Bold" w:cs="David Transparent,Bold" w:hint="cs"/>
          <w:b/>
          <w:bCs/>
          <w:noProof/>
          <w:color w:val="008100"/>
          <w:sz w:val="32"/>
          <w:szCs w:val="32"/>
          <w:rtl/>
        </w:rPr>
        <w:drawing>
          <wp:inline distT="0" distB="0" distL="0" distR="0" wp14:anchorId="3AC74458" wp14:editId="0C38C70A">
            <wp:extent cx="861580" cy="736979"/>
            <wp:effectExtent l="0" t="0" r="0" b="635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62" cy="74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8100"/>
          <w:sz w:val="32"/>
          <w:szCs w:val="32"/>
          <w:rtl/>
          <w:lang w:bidi="ar-AE"/>
        </w:rPr>
        <w:t xml:space="preserve">اتحاد مدن منطقة خليج حيفا </w:t>
      </w:r>
      <w:r>
        <w:rPr>
          <w:b/>
          <w:bCs/>
          <w:color w:val="008100"/>
          <w:sz w:val="32"/>
          <w:szCs w:val="32"/>
          <w:rtl/>
          <w:lang w:bidi="ar-AE"/>
        </w:rPr>
        <w:t>–</w:t>
      </w:r>
      <w:r>
        <w:rPr>
          <w:rFonts w:hint="cs"/>
          <w:b/>
          <w:bCs/>
          <w:color w:val="008100"/>
          <w:sz w:val="32"/>
          <w:szCs w:val="32"/>
          <w:rtl/>
          <w:lang w:bidi="ar-AE"/>
        </w:rPr>
        <w:t xml:space="preserve"> لحماية البيئة</w:t>
      </w:r>
    </w:p>
    <w:p w14:paraId="311C6854" w14:textId="2924364A" w:rsidR="00D31D3A" w:rsidRDefault="00D31D3A" w:rsidP="00D31D3A">
      <w:pPr>
        <w:jc w:val="center"/>
        <w:rPr>
          <w:rtl/>
        </w:rPr>
      </w:pPr>
      <w:r>
        <w:rPr>
          <w:rFonts w:ascii="Arial" w:hAnsi="Arial" w:cs="Arial"/>
          <w:b/>
          <w:bCs/>
          <w:color w:val="008100"/>
          <w:sz w:val="18"/>
          <w:szCs w:val="18"/>
        </w:rPr>
        <w:t>Haifa Bay Municipal Association for Environmental Protection</w:t>
      </w:r>
    </w:p>
    <w:p w14:paraId="31D16A5B" w14:textId="6E83EC74" w:rsidR="00D31D3A" w:rsidRDefault="00D31D3A" w:rsidP="00D31D3A">
      <w:pPr>
        <w:jc w:val="center"/>
        <w:rPr>
          <w:sz w:val="16"/>
          <w:szCs w:val="16"/>
          <w:rtl/>
          <w:lang w:bidi="ar-AE"/>
        </w:rPr>
      </w:pPr>
      <w:r>
        <w:rPr>
          <w:rFonts w:hint="cs"/>
          <w:sz w:val="16"/>
          <w:szCs w:val="16"/>
          <w:rtl/>
          <w:lang w:bidi="ar-AE"/>
        </w:rPr>
        <w:t>حيفا</w:t>
      </w:r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كريات </w:t>
      </w:r>
      <w:proofErr w:type="spellStart"/>
      <w:r>
        <w:rPr>
          <w:rFonts w:hint="cs"/>
          <w:sz w:val="16"/>
          <w:szCs w:val="16"/>
          <w:rtl/>
          <w:lang w:bidi="ar-AE"/>
        </w:rPr>
        <w:t>اتا</w:t>
      </w:r>
      <w:proofErr w:type="spellEnd"/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كريات </w:t>
      </w:r>
      <w:proofErr w:type="spellStart"/>
      <w:r>
        <w:rPr>
          <w:rFonts w:hint="cs"/>
          <w:sz w:val="16"/>
          <w:szCs w:val="16"/>
          <w:rtl/>
          <w:lang w:bidi="ar-AE"/>
        </w:rPr>
        <w:t>بياليك</w:t>
      </w:r>
      <w:proofErr w:type="spellEnd"/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كريات يام</w:t>
      </w:r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</w:t>
      </w:r>
      <w:proofErr w:type="spellStart"/>
      <w:r>
        <w:rPr>
          <w:rFonts w:hint="cs"/>
          <w:sz w:val="16"/>
          <w:szCs w:val="16"/>
          <w:rtl/>
          <w:lang w:bidi="ar-AE"/>
        </w:rPr>
        <w:t>نيشر</w:t>
      </w:r>
      <w:proofErr w:type="spellEnd"/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كريات </w:t>
      </w:r>
      <w:proofErr w:type="spellStart"/>
      <w:r>
        <w:rPr>
          <w:rFonts w:hint="cs"/>
          <w:sz w:val="16"/>
          <w:szCs w:val="16"/>
          <w:rtl/>
          <w:lang w:bidi="ar-AE"/>
        </w:rPr>
        <w:t>موتسكين</w:t>
      </w:r>
      <w:proofErr w:type="spellEnd"/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كريات </w:t>
      </w:r>
      <w:proofErr w:type="spellStart"/>
      <w:r>
        <w:rPr>
          <w:rFonts w:hint="cs"/>
          <w:sz w:val="16"/>
          <w:szCs w:val="16"/>
          <w:rtl/>
          <w:lang w:bidi="ar-AE"/>
        </w:rPr>
        <w:t>طبعون</w:t>
      </w:r>
      <w:proofErr w:type="spellEnd"/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</w:t>
      </w:r>
      <w:proofErr w:type="spellStart"/>
      <w:r>
        <w:rPr>
          <w:rFonts w:hint="cs"/>
          <w:sz w:val="16"/>
          <w:szCs w:val="16"/>
          <w:rtl/>
          <w:lang w:bidi="ar-AE"/>
        </w:rPr>
        <w:t>زبولون</w:t>
      </w:r>
      <w:proofErr w:type="spellEnd"/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</w:t>
      </w:r>
      <w:proofErr w:type="spellStart"/>
      <w:r>
        <w:rPr>
          <w:rFonts w:hint="cs"/>
          <w:sz w:val="16"/>
          <w:szCs w:val="16"/>
          <w:rtl/>
          <w:lang w:bidi="ar-AE"/>
        </w:rPr>
        <w:t>رخاسيم</w:t>
      </w:r>
      <w:proofErr w:type="spellEnd"/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</w:t>
      </w:r>
      <w:proofErr w:type="spellStart"/>
      <w:r>
        <w:rPr>
          <w:rFonts w:hint="cs"/>
          <w:sz w:val="16"/>
          <w:szCs w:val="16"/>
          <w:rtl/>
          <w:lang w:bidi="ar-AE"/>
        </w:rPr>
        <w:t>طيرات</w:t>
      </w:r>
      <w:proofErr w:type="spellEnd"/>
      <w:r>
        <w:rPr>
          <w:rFonts w:hint="cs"/>
          <w:sz w:val="16"/>
          <w:szCs w:val="16"/>
          <w:rtl/>
          <w:lang w:bidi="ar-AE"/>
        </w:rPr>
        <w:t xml:space="preserve"> </w:t>
      </w:r>
      <w:proofErr w:type="spellStart"/>
      <w:r>
        <w:rPr>
          <w:rFonts w:hint="cs"/>
          <w:sz w:val="16"/>
          <w:szCs w:val="16"/>
          <w:rtl/>
          <w:lang w:bidi="ar-AE"/>
        </w:rPr>
        <w:t>هكرمل</w:t>
      </w:r>
      <w:proofErr w:type="spellEnd"/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دالية الكرمل</w:t>
      </w:r>
      <w:r w:rsidR="007159E7">
        <w:rPr>
          <w:rFonts w:hint="cs"/>
          <w:sz w:val="16"/>
          <w:szCs w:val="16"/>
          <w:rtl/>
          <w:lang w:bidi="ar-AE"/>
        </w:rPr>
        <w:t>،</w:t>
      </w:r>
      <w:r>
        <w:rPr>
          <w:rFonts w:hint="cs"/>
          <w:sz w:val="16"/>
          <w:szCs w:val="16"/>
          <w:rtl/>
          <w:lang w:bidi="ar-AE"/>
        </w:rPr>
        <w:t xml:space="preserve"> </w:t>
      </w:r>
      <w:proofErr w:type="spellStart"/>
      <w:r>
        <w:rPr>
          <w:rFonts w:hint="cs"/>
          <w:sz w:val="16"/>
          <w:szCs w:val="16"/>
          <w:rtl/>
          <w:lang w:bidi="ar-AE"/>
        </w:rPr>
        <w:t>عسفيا</w:t>
      </w:r>
      <w:proofErr w:type="spellEnd"/>
    </w:p>
    <w:p w14:paraId="1C17B36C" w14:textId="7379A0B8" w:rsidR="00D31D3A" w:rsidRDefault="00D31D3A" w:rsidP="00D31D3A">
      <w:pPr>
        <w:jc w:val="center"/>
      </w:pPr>
    </w:p>
    <w:p w14:paraId="3740BA2F" w14:textId="4C96BE2B" w:rsidR="00844651" w:rsidRDefault="00844651" w:rsidP="00E74631">
      <w:pPr>
        <w:jc w:val="center"/>
        <w:rPr>
          <w:rtl/>
          <w:lang w:bidi="ar-AE"/>
        </w:rPr>
      </w:pPr>
      <w:r>
        <w:rPr>
          <w:rFonts w:cs="Arial"/>
          <w:rtl/>
          <w:lang w:bidi="ar-AE"/>
        </w:rPr>
        <w:t xml:space="preserve">اتحاد </w:t>
      </w:r>
      <w:r w:rsidR="00E74631">
        <w:rPr>
          <w:rFonts w:cs="Arial" w:hint="cs"/>
          <w:rtl/>
          <w:lang w:bidi="ar-AE"/>
        </w:rPr>
        <w:t>مدن</w:t>
      </w:r>
      <w:r>
        <w:rPr>
          <w:rFonts w:cs="Arial"/>
          <w:rtl/>
          <w:lang w:bidi="ar-AE"/>
        </w:rPr>
        <w:t xml:space="preserve"> منطقة خليج حيفا - </w:t>
      </w:r>
      <w:r w:rsidR="00E74631">
        <w:rPr>
          <w:rFonts w:cs="Arial" w:hint="cs"/>
          <w:rtl/>
          <w:lang w:bidi="ar-AE"/>
        </w:rPr>
        <w:t>ل</w:t>
      </w:r>
      <w:r>
        <w:rPr>
          <w:rFonts w:cs="Arial"/>
          <w:rtl/>
          <w:lang w:bidi="ar-AE"/>
        </w:rPr>
        <w:t>حماية البيئة</w:t>
      </w:r>
    </w:p>
    <w:p w14:paraId="64F43C7C" w14:textId="5451437C" w:rsidR="00844651" w:rsidRPr="007159E7" w:rsidRDefault="00844651" w:rsidP="00E74631">
      <w:pPr>
        <w:jc w:val="center"/>
        <w:rPr>
          <w:b/>
          <w:bCs/>
          <w:sz w:val="28"/>
          <w:szCs w:val="28"/>
          <w:u w:val="single"/>
          <w:rtl/>
          <w:lang w:bidi="ar-AE"/>
        </w:rPr>
      </w:pPr>
      <w:r w:rsidRPr="007159E7">
        <w:rPr>
          <w:rFonts w:cs="Arial"/>
          <w:b/>
          <w:bCs/>
          <w:sz w:val="28"/>
          <w:szCs w:val="28"/>
          <w:u w:val="single"/>
          <w:rtl/>
          <w:lang w:bidi="ar-AE"/>
        </w:rPr>
        <w:t xml:space="preserve">دعوة </w:t>
      </w:r>
      <w:r w:rsidR="00E74631" w:rsidRPr="007159E7">
        <w:rPr>
          <w:rFonts w:cs="Arial" w:hint="cs"/>
          <w:b/>
          <w:bCs/>
          <w:sz w:val="28"/>
          <w:szCs w:val="28"/>
          <w:u w:val="single"/>
          <w:rtl/>
          <w:lang w:bidi="ar-AE"/>
        </w:rPr>
        <w:t>للترشح</w:t>
      </w:r>
      <w:r w:rsidRPr="007159E7">
        <w:rPr>
          <w:rFonts w:cs="Arial"/>
          <w:b/>
          <w:bCs/>
          <w:sz w:val="28"/>
          <w:szCs w:val="28"/>
          <w:u w:val="single"/>
          <w:rtl/>
          <w:lang w:bidi="ar-AE"/>
        </w:rPr>
        <w:t xml:space="preserve"> لمنصب المدير العام</w:t>
      </w:r>
    </w:p>
    <w:p w14:paraId="6BEB86AA" w14:textId="196B2EA3" w:rsidR="00E74631" w:rsidRPr="00E74631" w:rsidRDefault="00E74631" w:rsidP="008F5CF0">
      <w:pPr>
        <w:jc w:val="both"/>
        <w:rPr>
          <w:b/>
          <w:bCs/>
          <w:rtl/>
          <w:lang w:bidi="ar-AE"/>
        </w:rPr>
      </w:pPr>
      <w:r w:rsidRPr="00E74631">
        <w:rPr>
          <w:rFonts w:cs="Arial"/>
          <w:b/>
          <w:bCs/>
          <w:rtl/>
          <w:lang w:bidi="ar-AE"/>
        </w:rPr>
        <w:t xml:space="preserve">اتحاد مدن منطقة خليج حيفا - </w:t>
      </w:r>
      <w:r w:rsidRPr="00E74631">
        <w:rPr>
          <w:rFonts w:cs="Arial" w:hint="cs"/>
          <w:b/>
          <w:bCs/>
          <w:rtl/>
          <w:lang w:bidi="ar-AE"/>
        </w:rPr>
        <w:t>ل</w:t>
      </w:r>
      <w:r w:rsidRPr="00E74631">
        <w:rPr>
          <w:rFonts w:cs="Arial"/>
          <w:b/>
          <w:bCs/>
          <w:rtl/>
          <w:lang w:bidi="ar-AE"/>
        </w:rPr>
        <w:t>حماية البيئة، يدعو المرشحين المناسبين لتقديم ترشيحهم</w:t>
      </w:r>
      <w:r w:rsidRPr="00E74631">
        <w:rPr>
          <w:rFonts w:hint="cs"/>
          <w:b/>
          <w:bCs/>
          <w:rtl/>
          <w:lang w:bidi="ar-AE"/>
        </w:rPr>
        <w:t xml:space="preserve"> </w:t>
      </w:r>
      <w:r w:rsidRPr="00E74631">
        <w:rPr>
          <w:rFonts w:cs="Arial"/>
          <w:b/>
          <w:bCs/>
          <w:rtl/>
          <w:lang w:bidi="ar-AE"/>
        </w:rPr>
        <w:t>لمنصب المدير العام:</w:t>
      </w:r>
    </w:p>
    <w:p w14:paraId="459A27BC" w14:textId="6EEB3AEB" w:rsidR="00E74631" w:rsidRPr="00E74631" w:rsidRDefault="00E74631" w:rsidP="008F5CF0">
      <w:pPr>
        <w:jc w:val="both"/>
        <w:rPr>
          <w:b/>
          <w:bCs/>
          <w:sz w:val="28"/>
          <w:szCs w:val="28"/>
          <w:rtl/>
          <w:lang w:bidi="ar-AE"/>
        </w:rPr>
      </w:pPr>
      <w:r w:rsidRPr="00E74631">
        <w:rPr>
          <w:rFonts w:cs="Arial" w:hint="cs"/>
          <w:b/>
          <w:bCs/>
          <w:sz w:val="28"/>
          <w:szCs w:val="28"/>
          <w:rtl/>
          <w:lang w:bidi="ar-AE"/>
        </w:rPr>
        <w:t>وصف الوظيفة:</w:t>
      </w:r>
    </w:p>
    <w:p w14:paraId="4BE67BBE" w14:textId="4B793B5F" w:rsidR="00844651" w:rsidRPr="00247C78" w:rsidRDefault="00E74631" w:rsidP="008F5CF0">
      <w:pPr>
        <w:jc w:val="both"/>
        <w:rPr>
          <w:rFonts w:cs="Arial"/>
          <w:rtl/>
          <w:lang w:bidi="ar-AE"/>
        </w:rPr>
      </w:pPr>
      <w:r>
        <w:rPr>
          <w:rFonts w:cs="Arial" w:hint="cs"/>
          <w:rtl/>
          <w:lang w:bidi="ar-AE"/>
        </w:rPr>
        <w:t>إدارة عامة واقتصادية للاتحاد</w:t>
      </w:r>
      <w:r w:rsidR="007159E7">
        <w:rPr>
          <w:rFonts w:cs="Arial" w:hint="cs"/>
          <w:rtl/>
          <w:lang w:bidi="ar-AE"/>
        </w:rPr>
        <w:t>،</w:t>
      </w:r>
      <w:r>
        <w:rPr>
          <w:rFonts w:cs="Arial" w:hint="cs"/>
          <w:rtl/>
          <w:lang w:bidi="ar-AE"/>
        </w:rPr>
        <w:t xml:space="preserve"> وفقاً لسياسات أعضاء الاتحاد ووفقاً </w:t>
      </w:r>
      <w:r>
        <w:rPr>
          <w:rFonts w:cs="Arial"/>
          <w:rtl/>
          <w:lang w:bidi="ar-AE"/>
        </w:rPr>
        <w:t xml:space="preserve">للقوانين واللوائح </w:t>
      </w:r>
      <w:r>
        <w:rPr>
          <w:rFonts w:cs="Arial" w:hint="cs"/>
          <w:rtl/>
          <w:lang w:bidi="ar-AE"/>
        </w:rPr>
        <w:t>المُطبقة عليه وعلى مجالات نشاطاته</w:t>
      </w:r>
      <w:r w:rsidR="007159E7">
        <w:rPr>
          <w:rFonts w:cs="Arial" w:hint="cs"/>
          <w:rtl/>
          <w:lang w:bidi="ar-AE"/>
        </w:rPr>
        <w:t>،</w:t>
      </w:r>
      <w:r>
        <w:rPr>
          <w:rFonts w:cs="Arial" w:hint="cs"/>
          <w:rtl/>
          <w:lang w:bidi="ar-AE"/>
        </w:rPr>
        <w:t xml:space="preserve"> صياغة خطط استراتيجية</w:t>
      </w:r>
      <w:r w:rsidR="007159E7">
        <w:rPr>
          <w:rFonts w:cs="Arial" w:hint="cs"/>
          <w:rtl/>
          <w:lang w:bidi="ar-AE"/>
        </w:rPr>
        <w:t>،</w:t>
      </w:r>
      <w:r>
        <w:rPr>
          <w:rFonts w:cs="Arial" w:hint="cs"/>
          <w:rtl/>
          <w:lang w:bidi="ar-AE"/>
        </w:rPr>
        <w:t xml:space="preserve"> </w:t>
      </w:r>
      <w:r>
        <w:rPr>
          <w:rFonts w:cs="Arial"/>
          <w:rtl/>
          <w:lang w:bidi="ar-AE"/>
        </w:rPr>
        <w:t xml:space="preserve">تحديد الأهداف </w:t>
      </w:r>
      <w:r>
        <w:rPr>
          <w:rFonts w:cs="Arial" w:hint="cs"/>
          <w:rtl/>
          <w:lang w:bidi="ar-AE"/>
        </w:rPr>
        <w:t>لنشاطات</w:t>
      </w:r>
      <w:r>
        <w:rPr>
          <w:rFonts w:cs="Arial"/>
          <w:rtl/>
          <w:lang w:bidi="ar-AE"/>
        </w:rPr>
        <w:t xml:space="preserve"> الاتحاد وتنفيذها</w:t>
      </w:r>
      <w:r>
        <w:rPr>
          <w:rFonts w:cs="Arial" w:hint="cs"/>
          <w:rtl/>
          <w:lang w:bidi="ar-AE"/>
        </w:rPr>
        <w:t>.</w:t>
      </w:r>
    </w:p>
    <w:p w14:paraId="7FE4D73F" w14:textId="1B695135" w:rsidR="00607BBE" w:rsidRDefault="00607BBE" w:rsidP="008F5CF0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cs="Arial" w:hint="cs"/>
          <w:b/>
          <w:bCs/>
          <w:sz w:val="28"/>
          <w:szCs w:val="28"/>
          <w:rtl/>
          <w:lang w:bidi="ar-AE"/>
        </w:rPr>
        <w:t>مجالات المسؤولية الرئيسية:</w:t>
      </w:r>
    </w:p>
    <w:p w14:paraId="64664255" w14:textId="657C7E8A" w:rsidR="00247C78" w:rsidRPr="00247C78" w:rsidRDefault="00247C78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>
        <w:rPr>
          <w:rFonts w:cs="Arial" w:hint="cs"/>
          <w:rtl/>
          <w:lang w:bidi="ar-AE"/>
        </w:rPr>
        <w:t>إرشاد و</w:t>
      </w:r>
      <w:r>
        <w:rPr>
          <w:rFonts w:cs="Arial"/>
          <w:rtl/>
          <w:lang w:bidi="ar-AE"/>
        </w:rPr>
        <w:t xml:space="preserve">توجيه </w:t>
      </w:r>
      <w:r>
        <w:rPr>
          <w:rFonts w:cs="Arial" w:hint="cs"/>
          <w:rtl/>
          <w:lang w:bidi="ar-AE"/>
        </w:rPr>
        <w:t>الطاقم المهني</w:t>
      </w:r>
      <w:r>
        <w:rPr>
          <w:rFonts w:cs="Arial"/>
          <w:rtl/>
          <w:lang w:bidi="ar-AE"/>
        </w:rPr>
        <w:t xml:space="preserve"> في إعداد خطط العمل لتنفيذ الخطط الإستراتيجية</w:t>
      </w:r>
      <w:r>
        <w:rPr>
          <w:rFonts w:cs="Arial" w:hint="cs"/>
          <w:rtl/>
          <w:lang w:bidi="ar-AE"/>
        </w:rPr>
        <w:t xml:space="preserve"> وتحقيق الأهداف.</w:t>
      </w:r>
    </w:p>
    <w:p w14:paraId="6F19BFDF" w14:textId="77777777" w:rsidR="00E34C52" w:rsidRPr="00E34C52" w:rsidRDefault="00247C78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>
        <w:rPr>
          <w:rFonts w:cs="Arial"/>
          <w:rtl/>
          <w:lang w:bidi="ar-AE"/>
        </w:rPr>
        <w:t xml:space="preserve">تنسيق أنشطة </w:t>
      </w:r>
      <w:r w:rsidR="007E4F7B">
        <w:rPr>
          <w:rFonts w:cs="Arial" w:hint="cs"/>
          <w:rtl/>
          <w:lang w:bidi="ar-AE"/>
        </w:rPr>
        <w:t>الاتحاد</w:t>
      </w:r>
      <w:r>
        <w:rPr>
          <w:rFonts w:cs="Arial"/>
          <w:rtl/>
          <w:lang w:bidi="ar-AE"/>
        </w:rPr>
        <w:t xml:space="preserve"> مع السلطات المحلية الأعضاء فيه والوزارات الحكومية التي تشرف </w:t>
      </w:r>
      <w:r w:rsidR="00B51CED">
        <w:rPr>
          <w:rFonts w:cs="Arial" w:hint="cs"/>
          <w:rtl/>
          <w:lang w:bidi="ar-AE"/>
        </w:rPr>
        <w:t>على نشاطاته.</w:t>
      </w:r>
    </w:p>
    <w:p w14:paraId="3E506F28" w14:textId="77777777" w:rsidR="00CA2D77" w:rsidRPr="00CA2D77" w:rsidRDefault="00247C78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 w:rsidRPr="00E34C52">
        <w:rPr>
          <w:rFonts w:cs="Arial"/>
          <w:rtl/>
          <w:lang w:bidi="ar-AE"/>
        </w:rPr>
        <w:t xml:space="preserve">خلق ظروف مهنية وبيئية </w:t>
      </w:r>
      <w:r w:rsidR="00E34C52">
        <w:rPr>
          <w:rFonts w:cs="Arial" w:hint="cs"/>
          <w:rtl/>
          <w:lang w:bidi="ar-AE"/>
        </w:rPr>
        <w:t>للعاملين في الاتحاد لضمان تنفيذ عالي الجودة لمهامهم.</w:t>
      </w:r>
    </w:p>
    <w:p w14:paraId="12555CAA" w14:textId="6376E38D" w:rsidR="00247C78" w:rsidRPr="00CA2D77" w:rsidRDefault="00247C78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 w:rsidRPr="00CA2D77">
        <w:rPr>
          <w:rFonts w:cs="Arial"/>
          <w:rtl/>
          <w:lang w:bidi="ar-AE"/>
        </w:rPr>
        <w:t xml:space="preserve">اتخاذ جميع الإجراءات اللازمة لضمان التحسين المستمر في أنشطة </w:t>
      </w:r>
      <w:r w:rsidR="00CA2D77">
        <w:rPr>
          <w:rFonts w:cs="Arial" w:hint="cs"/>
          <w:rtl/>
          <w:lang w:bidi="ar-AE"/>
        </w:rPr>
        <w:t xml:space="preserve">الاتحاد </w:t>
      </w:r>
      <w:r w:rsidRPr="00CA2D77">
        <w:rPr>
          <w:rFonts w:cs="Arial"/>
          <w:rtl/>
          <w:lang w:bidi="ar-AE"/>
        </w:rPr>
        <w:t>وأدائه</w:t>
      </w:r>
      <w:r w:rsidR="00CA2D77">
        <w:rPr>
          <w:rFonts w:cs="Arial" w:hint="cs"/>
          <w:rtl/>
          <w:lang w:bidi="ar-AE"/>
        </w:rPr>
        <w:t xml:space="preserve"> المهني والاقتصادي.</w:t>
      </w:r>
    </w:p>
    <w:p w14:paraId="51B818EF" w14:textId="77777777" w:rsidR="009C3AFE" w:rsidRPr="009C3AFE" w:rsidRDefault="00E74470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>
        <w:rPr>
          <w:rFonts w:cs="Arial"/>
          <w:rtl/>
          <w:lang w:bidi="ar-AE"/>
        </w:rPr>
        <w:t xml:space="preserve">إدارة وتحفيز </w:t>
      </w:r>
      <w:r>
        <w:rPr>
          <w:rFonts w:cs="Arial" w:hint="cs"/>
          <w:rtl/>
          <w:lang w:bidi="ar-AE"/>
        </w:rPr>
        <w:t>طاقم العاملين المهني في الاتحاد.</w:t>
      </w:r>
    </w:p>
    <w:p w14:paraId="53C0B182" w14:textId="77777777" w:rsidR="009C3AFE" w:rsidRPr="009C3AFE" w:rsidRDefault="009C3AFE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>
        <w:rPr>
          <w:rFonts w:cs="Arial" w:hint="cs"/>
          <w:rtl/>
          <w:lang w:bidi="ar-AE"/>
        </w:rPr>
        <w:t>تجنيد</w:t>
      </w:r>
      <w:r w:rsidR="00E74470" w:rsidRPr="009C3AFE">
        <w:rPr>
          <w:rFonts w:cs="Arial"/>
          <w:rtl/>
          <w:lang w:bidi="ar-AE"/>
        </w:rPr>
        <w:t xml:space="preserve"> الأموال وتطوير موارد الاتحاد.</w:t>
      </w:r>
    </w:p>
    <w:p w14:paraId="63047428" w14:textId="7E64F8FD" w:rsidR="00CA2D77" w:rsidRDefault="00E74470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 w:rsidRPr="009C3AFE">
        <w:rPr>
          <w:rFonts w:cs="Arial"/>
          <w:rtl/>
          <w:lang w:bidi="ar-AE"/>
        </w:rPr>
        <w:t xml:space="preserve">إطلاق مشاريع مهنية في مجال عمل </w:t>
      </w:r>
      <w:r w:rsidR="009C3AFE">
        <w:rPr>
          <w:rFonts w:cs="Arial" w:hint="cs"/>
          <w:rtl/>
          <w:lang w:bidi="ar-AE"/>
        </w:rPr>
        <w:t>الاتحاد</w:t>
      </w:r>
      <w:r w:rsidR="009C3AFE" w:rsidRPr="009C3AFE">
        <w:rPr>
          <w:rFonts w:cs="Arial"/>
          <w:rtl/>
          <w:lang w:bidi="ar-AE"/>
        </w:rPr>
        <w:t xml:space="preserve"> </w:t>
      </w:r>
      <w:r w:rsidRPr="009C3AFE">
        <w:rPr>
          <w:rFonts w:cs="Arial"/>
          <w:rtl/>
          <w:lang w:bidi="ar-AE"/>
        </w:rPr>
        <w:t xml:space="preserve">لصالح تحسين نوعية الحياة في </w:t>
      </w:r>
      <w:r w:rsidR="009C3AFE">
        <w:rPr>
          <w:rFonts w:cs="Arial" w:hint="cs"/>
          <w:rtl/>
          <w:lang w:bidi="ar-AE"/>
        </w:rPr>
        <w:t xml:space="preserve">خليج </w:t>
      </w:r>
      <w:r w:rsidRPr="009C3AFE">
        <w:rPr>
          <w:rFonts w:cs="Arial"/>
          <w:rtl/>
          <w:lang w:bidi="ar-AE"/>
        </w:rPr>
        <w:t>حيفا.</w:t>
      </w:r>
    </w:p>
    <w:p w14:paraId="02B0F95A" w14:textId="77777777" w:rsidR="009E3390" w:rsidRDefault="009E3390" w:rsidP="008F5CF0">
      <w:pPr>
        <w:pStyle w:val="a3"/>
        <w:ind w:left="1440"/>
        <w:jc w:val="both"/>
        <w:rPr>
          <w:rtl/>
          <w:lang w:bidi="ar-AE"/>
        </w:rPr>
      </w:pPr>
    </w:p>
    <w:p w14:paraId="551257DE" w14:textId="24FEF505" w:rsidR="009E3390" w:rsidRDefault="009E3390" w:rsidP="008F5CF0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cs="Arial" w:hint="cs"/>
          <w:b/>
          <w:bCs/>
          <w:sz w:val="28"/>
          <w:szCs w:val="28"/>
          <w:rtl/>
          <w:lang w:bidi="ar-AE"/>
        </w:rPr>
        <w:t>المهارات المطلوبة:</w:t>
      </w:r>
    </w:p>
    <w:p w14:paraId="4CD5AB46" w14:textId="434F4435" w:rsidR="002E2AB4" w:rsidRDefault="004E5839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 w:rsidRPr="004E5839">
        <w:rPr>
          <w:rFonts w:cs="Arial"/>
          <w:rtl/>
          <w:lang w:bidi="ar-AE"/>
        </w:rPr>
        <w:t xml:space="preserve">حاصل على </w:t>
      </w:r>
      <w:r>
        <w:rPr>
          <w:rFonts w:cs="Arial" w:hint="cs"/>
          <w:rtl/>
          <w:lang w:bidi="ar-AE"/>
        </w:rPr>
        <w:t>لقب أكاديمي</w:t>
      </w:r>
      <w:r w:rsidRPr="004E5839">
        <w:rPr>
          <w:rFonts w:cs="Arial"/>
          <w:rtl/>
          <w:lang w:bidi="ar-AE"/>
        </w:rPr>
        <w:t xml:space="preserve"> أو تعليم معترف به من قبل وزارة التربية والتعليم على أنه معادل </w:t>
      </w:r>
      <w:r w:rsidR="002E2AB4">
        <w:rPr>
          <w:rFonts w:cs="Arial" w:hint="cs"/>
          <w:rtl/>
          <w:lang w:bidi="ar-AE"/>
        </w:rPr>
        <w:t>للقب أكاديمي من ناحية الأجر</w:t>
      </w:r>
      <w:r w:rsidR="007159E7">
        <w:rPr>
          <w:rFonts w:cs="Arial" w:hint="cs"/>
          <w:rtl/>
          <w:lang w:bidi="ar-AE"/>
        </w:rPr>
        <w:t>،</w:t>
      </w:r>
      <w:r w:rsidR="002E2AB4">
        <w:rPr>
          <w:rFonts w:cs="Arial" w:hint="cs"/>
          <w:rtl/>
          <w:lang w:bidi="ar-AE"/>
        </w:rPr>
        <w:t xml:space="preserve"> أفضلية لأصحاب اللقب الثالث في أحد مجالات عمل الاتحاد.</w:t>
      </w:r>
    </w:p>
    <w:p w14:paraId="210BF5B0" w14:textId="45CD5E9C" w:rsidR="007D7D54" w:rsidRDefault="007D7D54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 w:rsidRPr="007D7D54">
        <w:rPr>
          <w:rFonts w:cs="Arial"/>
          <w:rtl/>
          <w:lang w:bidi="ar-AE"/>
        </w:rPr>
        <w:t xml:space="preserve">خبرة عمل تراكمية لا تقل عن 7 سنوات في واحد أو أكثر من المجالات التالية على الأقل: الإدارة العامة، إدارة مشاريع </w:t>
      </w:r>
      <w:r>
        <w:rPr>
          <w:rFonts w:cs="Arial" w:hint="cs"/>
          <w:rtl/>
          <w:lang w:bidi="ar-AE"/>
        </w:rPr>
        <w:t>واسعة النطاق مع أفضل لمجال جودة البيئة</w:t>
      </w:r>
      <w:r w:rsidRPr="007D7D54">
        <w:rPr>
          <w:rFonts w:cs="Arial"/>
          <w:rtl/>
          <w:lang w:bidi="ar-AE"/>
        </w:rPr>
        <w:t xml:space="preserve"> مع التركيز على تلوث الهواء أو الأرض، إدارة القوى العاملة والموارد البشرية، المشتريات و</w:t>
      </w:r>
      <w:r>
        <w:rPr>
          <w:rFonts w:cs="Arial" w:hint="cs"/>
          <w:rtl/>
          <w:lang w:bidi="ar-AE"/>
        </w:rPr>
        <w:t>الأملاك</w:t>
      </w:r>
      <w:r w:rsidRPr="007D7D54">
        <w:rPr>
          <w:rFonts w:cs="Arial"/>
          <w:rtl/>
          <w:lang w:bidi="ar-AE"/>
        </w:rPr>
        <w:t xml:space="preserve">، </w:t>
      </w:r>
      <w:r w:rsidR="00525B02">
        <w:rPr>
          <w:rFonts w:cs="Arial" w:hint="cs"/>
          <w:rtl/>
          <w:lang w:bidi="ar-AE"/>
        </w:rPr>
        <w:t xml:space="preserve">مسائل </w:t>
      </w:r>
      <w:r w:rsidRPr="007D7D54">
        <w:rPr>
          <w:rFonts w:cs="Arial"/>
          <w:rtl/>
          <w:lang w:bidi="ar-AE"/>
        </w:rPr>
        <w:t>بلدية، بناء خطط</w:t>
      </w:r>
      <w:r w:rsidR="00525B02">
        <w:rPr>
          <w:rFonts w:cs="Arial" w:hint="cs"/>
          <w:rtl/>
          <w:lang w:bidi="ar-AE"/>
        </w:rPr>
        <w:t xml:space="preserve"> </w:t>
      </w:r>
      <w:r w:rsidRPr="007D7D54">
        <w:rPr>
          <w:rFonts w:cs="Arial"/>
          <w:rtl/>
          <w:lang w:bidi="ar-AE"/>
        </w:rPr>
        <w:t>إستراتيجية.</w:t>
      </w:r>
    </w:p>
    <w:p w14:paraId="2D766C71" w14:textId="1B58D82C" w:rsidR="004265F2" w:rsidRPr="004265F2" w:rsidRDefault="001115FD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>
        <w:rPr>
          <w:rFonts w:cs="Arial" w:hint="cs"/>
          <w:rtl/>
          <w:lang w:bidi="ar-AE"/>
        </w:rPr>
        <w:t>خبرة إدارية من 4</w:t>
      </w:r>
      <w:r>
        <w:rPr>
          <w:rFonts w:cs="Arial"/>
          <w:rtl/>
          <w:lang w:bidi="ar-AE"/>
        </w:rPr>
        <w:t xml:space="preserve"> سنوات على الأقل في إدارة</w:t>
      </w:r>
      <w:r w:rsidR="007159E7">
        <w:rPr>
          <w:rFonts w:cs="Arial" w:hint="cs"/>
          <w:rtl/>
          <w:lang w:bidi="ar-AE"/>
        </w:rPr>
        <w:t>،</w:t>
      </w:r>
      <w:r w:rsidR="00B9089C">
        <w:rPr>
          <w:rFonts w:cs="Arial" w:hint="cs"/>
          <w:rtl/>
          <w:lang w:bidi="ar-AE"/>
        </w:rPr>
        <w:t xml:space="preserve"> </w:t>
      </w:r>
      <w:r>
        <w:rPr>
          <w:rFonts w:cs="Arial"/>
          <w:rtl/>
          <w:lang w:bidi="ar-AE"/>
        </w:rPr>
        <w:t xml:space="preserve">توجيه وقيادة </w:t>
      </w:r>
      <w:r w:rsidR="00B9089C">
        <w:rPr>
          <w:rFonts w:cs="Arial" w:hint="cs"/>
          <w:rtl/>
          <w:lang w:bidi="ar-AE"/>
        </w:rPr>
        <w:t>طاقم</w:t>
      </w:r>
      <w:r>
        <w:rPr>
          <w:rFonts w:cs="Arial"/>
          <w:rtl/>
          <w:lang w:bidi="ar-AE"/>
        </w:rPr>
        <w:t xml:space="preserve"> مكون من 10 </w:t>
      </w:r>
      <w:r w:rsidR="00B9089C">
        <w:rPr>
          <w:rFonts w:cs="Arial" w:hint="cs"/>
          <w:rtl/>
          <w:lang w:bidi="ar-AE"/>
        </w:rPr>
        <w:t>عمال</w:t>
      </w:r>
      <w:r>
        <w:rPr>
          <w:rFonts w:cs="Arial"/>
          <w:rtl/>
          <w:lang w:bidi="ar-AE"/>
        </w:rPr>
        <w:t xml:space="preserve"> على الأقل.</w:t>
      </w:r>
    </w:p>
    <w:p w14:paraId="1ED74448" w14:textId="690CD5D3" w:rsidR="004A1FC7" w:rsidRPr="004A1FC7" w:rsidRDefault="001115FD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 w:rsidRPr="004265F2">
        <w:rPr>
          <w:rFonts w:cs="Arial"/>
          <w:rtl/>
          <w:lang w:bidi="ar-AE"/>
        </w:rPr>
        <w:t>الالتزام بشر</w:t>
      </w:r>
      <w:r w:rsidR="004265F2">
        <w:rPr>
          <w:rFonts w:cs="Arial" w:hint="cs"/>
          <w:rtl/>
          <w:lang w:bidi="ar-AE"/>
        </w:rPr>
        <w:t>و</w:t>
      </w:r>
      <w:r w:rsidRPr="004265F2">
        <w:rPr>
          <w:rFonts w:cs="Arial"/>
          <w:rtl/>
          <w:lang w:bidi="ar-AE"/>
        </w:rPr>
        <w:t xml:space="preserve">ط </w:t>
      </w:r>
      <w:r w:rsidR="006F0C04">
        <w:rPr>
          <w:rFonts w:cs="Arial" w:hint="cs"/>
          <w:rtl/>
          <w:lang w:bidi="ar-AE"/>
        </w:rPr>
        <w:t>منشور</w:t>
      </w:r>
      <w:r w:rsidRPr="004265F2">
        <w:rPr>
          <w:rFonts w:cs="Arial"/>
          <w:rtl/>
          <w:lang w:bidi="ar-AE"/>
        </w:rPr>
        <w:t xml:space="preserve"> مدير عام وزارة الداخلية </w:t>
      </w:r>
      <w:r w:rsidR="004265F2">
        <w:rPr>
          <w:rFonts w:cs="Arial" w:hint="cs"/>
          <w:rtl/>
          <w:lang w:bidi="ar-AE"/>
        </w:rPr>
        <w:t>2011/04.</w:t>
      </w:r>
    </w:p>
    <w:p w14:paraId="72B3641B" w14:textId="6FEA0F67" w:rsidR="001115FD" w:rsidRPr="002E2AB4" w:rsidRDefault="004A1FC7" w:rsidP="008F5CF0">
      <w:pPr>
        <w:pStyle w:val="a3"/>
        <w:numPr>
          <w:ilvl w:val="0"/>
          <w:numId w:val="2"/>
        </w:numPr>
        <w:jc w:val="both"/>
        <w:rPr>
          <w:lang w:bidi="ar-AE"/>
        </w:rPr>
      </w:pPr>
      <w:r>
        <w:rPr>
          <w:rFonts w:cs="Arial" w:hint="cs"/>
          <w:rtl/>
          <w:lang w:bidi="ar-AE"/>
        </w:rPr>
        <w:t>أفضلية للأشخاص الذين</w:t>
      </w:r>
      <w:r w:rsidR="001115FD" w:rsidRPr="004A1FC7">
        <w:rPr>
          <w:rFonts w:cs="Arial"/>
          <w:rtl/>
          <w:lang w:bidi="ar-AE"/>
        </w:rPr>
        <w:t xml:space="preserve"> لديهم خلفية تعليمية ومهنية في المجالات الأساسية التي يتعامل فيها الاتحاد.</w:t>
      </w:r>
    </w:p>
    <w:p w14:paraId="7DB8933C" w14:textId="3DBAE419" w:rsidR="009E3390" w:rsidRDefault="009E3390" w:rsidP="008F5CF0">
      <w:pPr>
        <w:jc w:val="both"/>
        <w:rPr>
          <w:rtl/>
          <w:lang w:bidi="ar-AE"/>
        </w:rPr>
      </w:pPr>
    </w:p>
    <w:p w14:paraId="490DB16B" w14:textId="51AF4919" w:rsidR="004A1FC7" w:rsidRDefault="004A1FC7" w:rsidP="008F5CF0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cs="Arial" w:hint="cs"/>
          <w:b/>
          <w:bCs/>
          <w:sz w:val="28"/>
          <w:szCs w:val="28"/>
          <w:rtl/>
          <w:lang w:bidi="ar-AE"/>
        </w:rPr>
        <w:t>التبعية:</w:t>
      </w:r>
    </w:p>
    <w:p w14:paraId="18300F6B" w14:textId="09FD2F31" w:rsidR="009E3390" w:rsidRDefault="006F0C04" w:rsidP="008F5CF0">
      <w:pPr>
        <w:jc w:val="both"/>
        <w:rPr>
          <w:rtl/>
          <w:lang w:bidi="ar-AE"/>
        </w:rPr>
      </w:pPr>
      <w:r>
        <w:rPr>
          <w:rFonts w:cs="Arial" w:hint="cs"/>
          <w:rtl/>
          <w:lang w:bidi="ar-AE"/>
        </w:rPr>
        <w:t>ي</w:t>
      </w:r>
      <w:r>
        <w:rPr>
          <w:rFonts w:cs="Arial"/>
          <w:rtl/>
          <w:lang w:bidi="ar-AE"/>
        </w:rPr>
        <w:t>خضع إجراء تعيين المدير العام</w:t>
      </w:r>
      <w:r w:rsidR="007159E7">
        <w:rPr>
          <w:rFonts w:cs="Arial" w:hint="cs"/>
          <w:rtl/>
          <w:lang w:bidi="ar-AE"/>
        </w:rPr>
        <w:t>،</w:t>
      </w:r>
      <w:r>
        <w:rPr>
          <w:rFonts w:cs="Arial" w:hint="cs"/>
          <w:rtl/>
          <w:lang w:bidi="ar-AE"/>
        </w:rPr>
        <w:t xml:space="preserve"> </w:t>
      </w:r>
      <w:r>
        <w:rPr>
          <w:rFonts w:cs="Arial"/>
          <w:rtl/>
          <w:lang w:bidi="ar-AE"/>
        </w:rPr>
        <w:t xml:space="preserve">صلاحياته ووظائفه لتعليمات </w:t>
      </w:r>
      <w:r>
        <w:rPr>
          <w:rFonts w:cs="Arial" w:hint="cs"/>
          <w:rtl/>
          <w:lang w:bidi="ar-AE"/>
        </w:rPr>
        <w:t>منشور</w:t>
      </w:r>
      <w:r w:rsidRPr="004265F2">
        <w:rPr>
          <w:rFonts w:cs="Arial"/>
          <w:rtl/>
          <w:lang w:bidi="ar-AE"/>
        </w:rPr>
        <w:t xml:space="preserve"> مدير عام وزارة الداخلية </w:t>
      </w:r>
      <w:r>
        <w:rPr>
          <w:rFonts w:cs="Arial" w:hint="cs"/>
          <w:rtl/>
          <w:lang w:bidi="ar-AE"/>
        </w:rPr>
        <w:t xml:space="preserve">2011/04 </w:t>
      </w:r>
      <w:r>
        <w:rPr>
          <w:rFonts w:cs="Arial"/>
          <w:rtl/>
          <w:lang w:bidi="ar-AE"/>
        </w:rPr>
        <w:t xml:space="preserve">ولموافقة وزارة الداخلية </w:t>
      </w:r>
      <w:r w:rsidRPr="006F0C04">
        <w:rPr>
          <w:rFonts w:cs="Arial"/>
          <w:u w:val="single"/>
          <w:rtl/>
          <w:lang w:bidi="ar-AE"/>
        </w:rPr>
        <w:t>ولا تشكل مناقصة</w:t>
      </w:r>
      <w:r>
        <w:rPr>
          <w:rFonts w:cs="Arial"/>
          <w:rtl/>
          <w:lang w:bidi="ar-AE"/>
        </w:rPr>
        <w:t>. سيتم فحص المرشح الذي أوصت به لجنة الاختيار من قبل</w:t>
      </w:r>
      <w:r>
        <w:rPr>
          <w:rFonts w:hint="cs"/>
          <w:rtl/>
          <w:lang w:bidi="ar-AE"/>
        </w:rPr>
        <w:t xml:space="preserve"> </w:t>
      </w:r>
      <w:r>
        <w:rPr>
          <w:rFonts w:cs="Arial"/>
          <w:rtl/>
          <w:lang w:bidi="ar-AE"/>
        </w:rPr>
        <w:t xml:space="preserve">لجنة الأهلية والموافقة النهائية </w:t>
      </w:r>
      <w:r>
        <w:rPr>
          <w:rFonts w:cs="Arial" w:hint="cs"/>
          <w:rtl/>
          <w:lang w:bidi="ar-AE"/>
        </w:rPr>
        <w:t xml:space="preserve">عليه </w:t>
      </w:r>
      <w:r>
        <w:rPr>
          <w:rFonts w:cs="Arial"/>
          <w:rtl/>
          <w:lang w:bidi="ar-AE"/>
        </w:rPr>
        <w:t>من</w:t>
      </w:r>
      <w:r w:rsidR="008B7F61">
        <w:rPr>
          <w:rFonts w:cs="Arial" w:hint="cs"/>
          <w:rtl/>
          <w:lang w:bidi="ar-AE"/>
        </w:rPr>
        <w:t xml:space="preserve"> قبل</w:t>
      </w:r>
      <w:r>
        <w:rPr>
          <w:rFonts w:cs="Arial"/>
          <w:rtl/>
          <w:lang w:bidi="ar-AE"/>
        </w:rPr>
        <w:t xml:space="preserve"> مجلس الاتحاد. لا يجوز </w:t>
      </w:r>
      <w:r w:rsidR="00D7590C">
        <w:rPr>
          <w:rFonts w:cs="Arial" w:hint="cs"/>
          <w:rtl/>
          <w:lang w:bidi="ar-AE"/>
        </w:rPr>
        <w:t>للاتحا</w:t>
      </w:r>
      <w:r w:rsidR="00932FF3">
        <w:rPr>
          <w:rFonts w:cs="Arial" w:hint="cs"/>
          <w:rtl/>
          <w:lang w:bidi="ar-AE"/>
        </w:rPr>
        <w:t>د</w:t>
      </w:r>
      <w:r>
        <w:rPr>
          <w:rFonts w:cs="Arial"/>
          <w:rtl/>
          <w:lang w:bidi="ar-AE"/>
        </w:rPr>
        <w:t xml:space="preserve"> اختيار أي مرشح.</w:t>
      </w:r>
    </w:p>
    <w:p w14:paraId="68DABAE7" w14:textId="2A412DB9" w:rsidR="00BC7DCB" w:rsidRDefault="00BC7DCB" w:rsidP="008F5CF0">
      <w:pPr>
        <w:jc w:val="both"/>
        <w:rPr>
          <w:rtl/>
          <w:lang w:bidi="ar-AE"/>
        </w:rPr>
      </w:pPr>
    </w:p>
    <w:p w14:paraId="5CDDFBB6" w14:textId="319BAD0D" w:rsidR="00BC7DCB" w:rsidRDefault="00BC7DCB" w:rsidP="008F5CF0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cs="Arial" w:hint="cs"/>
          <w:b/>
          <w:bCs/>
          <w:sz w:val="28"/>
          <w:szCs w:val="28"/>
          <w:rtl/>
          <w:lang w:bidi="ar-AE"/>
        </w:rPr>
        <w:lastRenderedPageBreak/>
        <w:t>شروط التشغيل:</w:t>
      </w:r>
    </w:p>
    <w:p w14:paraId="680F6C48" w14:textId="1CCFFABE" w:rsidR="00BC7DCB" w:rsidRPr="008F5CF0" w:rsidRDefault="00BC7DCB" w:rsidP="008F5CF0">
      <w:pPr>
        <w:jc w:val="both"/>
        <w:rPr>
          <w:rFonts w:cs="Arial"/>
          <w:rtl/>
          <w:lang w:bidi="ar-AE"/>
        </w:rPr>
      </w:pPr>
      <w:r>
        <w:rPr>
          <w:rFonts w:cs="Arial" w:hint="cs"/>
          <w:rtl/>
          <w:lang w:bidi="ar-AE"/>
        </w:rPr>
        <w:t>اتفاقية شخصية تخضع لموافقة وزارة الداخلية.</w:t>
      </w:r>
    </w:p>
    <w:p w14:paraId="4D113D95" w14:textId="079D6865" w:rsidR="0082487D" w:rsidRDefault="003529CF" w:rsidP="008F5CF0">
      <w:pPr>
        <w:jc w:val="both"/>
        <w:rPr>
          <w:rFonts w:cs="Arial"/>
          <w:rtl/>
          <w:lang w:bidi="ar-SA"/>
        </w:rPr>
      </w:pPr>
      <w:r>
        <w:rPr>
          <w:rFonts w:cs="Arial" w:hint="cs"/>
          <w:rtl/>
          <w:lang w:bidi="ar-AE"/>
        </w:rPr>
        <w:t xml:space="preserve">يجب تقديم </w:t>
      </w:r>
      <w:r>
        <w:rPr>
          <w:rFonts w:cs="Arial"/>
          <w:rtl/>
          <w:lang w:bidi="ar-SA"/>
        </w:rPr>
        <w:t xml:space="preserve">السيرة الذاتية مع الشهادات التعليمية، الوثائق التي تثبت الخبرة المهنية والتوصيات يدويًا أو بالبريد المسجل إلى مكاتب </w:t>
      </w:r>
      <w:r w:rsidR="0082487D">
        <w:rPr>
          <w:rFonts w:cs="Arial" w:hint="cs"/>
          <w:rtl/>
          <w:lang w:bidi="ar-SA"/>
        </w:rPr>
        <w:t xml:space="preserve">الاتحاد في شارع </w:t>
      </w:r>
      <w:proofErr w:type="spellStart"/>
      <w:r w:rsidR="0082487D">
        <w:rPr>
          <w:rFonts w:cs="Arial" w:hint="cs"/>
          <w:rtl/>
          <w:lang w:bidi="ar-SA"/>
        </w:rPr>
        <w:t>يعكوڨ</w:t>
      </w:r>
      <w:proofErr w:type="spellEnd"/>
      <w:r w:rsidR="0082487D">
        <w:rPr>
          <w:rFonts w:cs="Arial" w:hint="cs"/>
          <w:rtl/>
          <w:lang w:bidi="ar-SA"/>
        </w:rPr>
        <w:t xml:space="preserve"> </w:t>
      </w:r>
      <w:proofErr w:type="spellStart"/>
      <w:r w:rsidR="0082487D">
        <w:rPr>
          <w:rFonts w:cs="Arial" w:hint="cs"/>
          <w:rtl/>
          <w:lang w:bidi="ar-SA"/>
        </w:rPr>
        <w:t>موشلي</w:t>
      </w:r>
      <w:proofErr w:type="spellEnd"/>
      <w:r w:rsidR="0082487D">
        <w:rPr>
          <w:rFonts w:cs="Arial" w:hint="cs"/>
          <w:rtl/>
          <w:lang w:bidi="ar-SA"/>
        </w:rPr>
        <w:t xml:space="preserve"> 7 حيفا حتى تاريخ </w:t>
      </w:r>
      <w:r w:rsidR="000815C9">
        <w:rPr>
          <w:rFonts w:cs="Arial" w:hint="cs"/>
          <w:rtl/>
        </w:rPr>
        <w:t>30.04.2021</w:t>
      </w:r>
      <w:r w:rsidR="0082487D">
        <w:rPr>
          <w:rFonts w:cs="Arial" w:hint="cs"/>
          <w:rtl/>
          <w:lang w:bidi="ar-SA"/>
        </w:rPr>
        <w:t>. في الساعة 16:00 لسكرتارية الاتحاد. رقم الهاتف للاستفسار: 8428201-04.</w:t>
      </w:r>
    </w:p>
    <w:p w14:paraId="556641A7" w14:textId="7A66B1B3" w:rsidR="00D31D3A" w:rsidRDefault="00D31D3A" w:rsidP="008F5CF0">
      <w:pPr>
        <w:jc w:val="both"/>
        <w:rPr>
          <w:rtl/>
          <w:lang w:bidi="ar-AE"/>
        </w:rPr>
      </w:pPr>
      <w:r w:rsidRPr="00D31D3A">
        <w:rPr>
          <w:rFonts w:cs="Arial"/>
          <w:rtl/>
          <w:lang w:bidi="ar-AE"/>
        </w:rPr>
        <w:t xml:space="preserve">* </w:t>
      </w:r>
      <w:r>
        <w:rPr>
          <w:rFonts w:cs="Arial" w:hint="cs"/>
          <w:rtl/>
          <w:lang w:bidi="ar-AE"/>
        </w:rPr>
        <w:t>تمت كتابته</w:t>
      </w:r>
      <w:r w:rsidRPr="00D31D3A">
        <w:rPr>
          <w:rFonts w:cs="Arial"/>
          <w:rtl/>
          <w:lang w:bidi="ar-AE"/>
        </w:rPr>
        <w:t xml:space="preserve"> ب</w:t>
      </w:r>
      <w:r>
        <w:rPr>
          <w:rFonts w:cs="Arial" w:hint="cs"/>
          <w:rtl/>
          <w:lang w:bidi="ar-AE"/>
        </w:rPr>
        <w:t>صيغة</w:t>
      </w:r>
      <w:r w:rsidRPr="00D31D3A">
        <w:rPr>
          <w:rFonts w:cs="Arial"/>
          <w:rtl/>
          <w:lang w:bidi="ar-AE"/>
        </w:rPr>
        <w:t xml:space="preserve"> المذكر للتيسير فقط، ولكنه مخصص لكل من النساء والرجال</w:t>
      </w:r>
      <w:r>
        <w:rPr>
          <w:rFonts w:cs="Arial" w:hint="cs"/>
          <w:rtl/>
          <w:lang w:bidi="ar-AE"/>
        </w:rPr>
        <w:t xml:space="preserve"> على حدٍ سواء</w:t>
      </w:r>
      <w:r w:rsidRPr="00D31D3A">
        <w:rPr>
          <w:rFonts w:cs="Arial"/>
          <w:rtl/>
          <w:lang w:bidi="ar-AE"/>
        </w:rPr>
        <w:t>.</w:t>
      </w:r>
    </w:p>
    <w:p w14:paraId="62D555BC" w14:textId="50BC2566" w:rsidR="009E3390" w:rsidRDefault="009E3390" w:rsidP="008F5CF0">
      <w:pPr>
        <w:jc w:val="both"/>
        <w:rPr>
          <w:rtl/>
          <w:lang w:bidi="ar-AE"/>
        </w:rPr>
      </w:pPr>
    </w:p>
    <w:sectPr w:rsidR="009E3390" w:rsidSect="003D57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,Bold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64126"/>
    <w:multiLevelType w:val="hybridMultilevel"/>
    <w:tmpl w:val="32288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4561C8"/>
    <w:multiLevelType w:val="hybridMultilevel"/>
    <w:tmpl w:val="04E2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51"/>
    <w:rsid w:val="000815C9"/>
    <w:rsid w:val="001115FD"/>
    <w:rsid w:val="00247C78"/>
    <w:rsid w:val="002E2AB4"/>
    <w:rsid w:val="003529CF"/>
    <w:rsid w:val="003D57A0"/>
    <w:rsid w:val="003E3370"/>
    <w:rsid w:val="00414BEB"/>
    <w:rsid w:val="004265F2"/>
    <w:rsid w:val="004A1FC7"/>
    <w:rsid w:val="004E5839"/>
    <w:rsid w:val="00525B02"/>
    <w:rsid w:val="00607BBE"/>
    <w:rsid w:val="006F0C04"/>
    <w:rsid w:val="007159E7"/>
    <w:rsid w:val="007D7D54"/>
    <w:rsid w:val="007E4F7B"/>
    <w:rsid w:val="0082487D"/>
    <w:rsid w:val="00844651"/>
    <w:rsid w:val="008B7F61"/>
    <w:rsid w:val="008F5CF0"/>
    <w:rsid w:val="00932FF3"/>
    <w:rsid w:val="009C3AFE"/>
    <w:rsid w:val="009E3390"/>
    <w:rsid w:val="00A67691"/>
    <w:rsid w:val="00B51CED"/>
    <w:rsid w:val="00B9089C"/>
    <w:rsid w:val="00BC7DCB"/>
    <w:rsid w:val="00CA2D77"/>
    <w:rsid w:val="00D31D3A"/>
    <w:rsid w:val="00D7590C"/>
    <w:rsid w:val="00D852F8"/>
    <w:rsid w:val="00E34C52"/>
    <w:rsid w:val="00E74470"/>
    <w:rsid w:val="00E74631"/>
    <w:rsid w:val="00F4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476A"/>
  <w15:chartTrackingRefBased/>
  <w15:docId w15:val="{02D075C7-887A-4DBE-AF81-4539C896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2100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Meirav</dc:creator>
  <cp:keywords/>
  <dc:description/>
  <cp:lastModifiedBy>Meirav</cp:lastModifiedBy>
  <cp:revision>2</cp:revision>
  <dcterms:created xsi:type="dcterms:W3CDTF">2021-03-29T08:07:00Z</dcterms:created>
  <dcterms:modified xsi:type="dcterms:W3CDTF">2021-03-29T08:07:00Z</dcterms:modified>
</cp:coreProperties>
</file>